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31" w:rsidRDefault="00AA1783" w:rsidP="00D86AAE">
      <w:pPr>
        <w:spacing w:after="0"/>
        <w:jc w:val="center"/>
        <w:rPr>
          <w:rStyle w:val="Enfasigrassetto"/>
          <w:rFonts w:ascii="Times New Roman" w:hAnsi="Times New Roman" w:cs="Times New Roman"/>
          <w:i/>
          <w:sz w:val="24"/>
          <w:szCs w:val="24"/>
        </w:rPr>
      </w:pPr>
      <w:r w:rsidRPr="00682931">
        <w:rPr>
          <w:rStyle w:val="Enfasigrassetto"/>
          <w:rFonts w:ascii="Times New Roman" w:hAnsi="Times New Roman" w:cs="Times New Roman"/>
          <w:i/>
          <w:sz w:val="24"/>
          <w:szCs w:val="24"/>
        </w:rPr>
        <w:t>NUOVO SERVIZIO PILOTA PER IL TRATTAMENTO DEI SOGGETTI AFFETTI DA</w:t>
      </w:r>
    </w:p>
    <w:p w:rsidR="00682931" w:rsidRDefault="00AA1783" w:rsidP="00D86AA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2931">
        <w:rPr>
          <w:rStyle w:val="Enfasigrassetto"/>
          <w:rFonts w:ascii="Times New Roman" w:hAnsi="Times New Roman" w:cs="Times New Roman"/>
          <w:i/>
          <w:sz w:val="24"/>
          <w:szCs w:val="24"/>
        </w:rPr>
        <w:t>SINDROME DELL’X FRAGILE</w:t>
      </w:r>
    </w:p>
    <w:p w:rsidR="00682931" w:rsidRDefault="00A83D15" w:rsidP="00D86AA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 15 O</w:t>
      </w:r>
      <w:r w:rsidR="00682931" w:rsidRPr="00682931">
        <w:rPr>
          <w:rFonts w:ascii="Times New Roman" w:hAnsi="Times New Roman" w:cs="Times New Roman"/>
          <w:i/>
          <w:sz w:val="24"/>
          <w:szCs w:val="24"/>
        </w:rPr>
        <w:t>ttobre attivo presso il CSM di Lamezia Terme ogni mercoledì pomeriggio</w:t>
      </w:r>
    </w:p>
    <w:p w:rsidR="00072158" w:rsidRPr="00682931" w:rsidRDefault="00682931" w:rsidP="00D86AA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</w:t>
      </w:r>
    </w:p>
    <w:p w:rsidR="00682931" w:rsidRPr="00682931" w:rsidRDefault="00AA1783" w:rsidP="00D86AAE">
      <w:pPr>
        <w:pStyle w:val="NormaleWeb"/>
        <w:spacing w:line="276" w:lineRule="auto"/>
      </w:pPr>
      <w:r w:rsidRPr="00682931">
        <w:t xml:space="preserve">La Direzione Strategica, </w:t>
      </w:r>
      <w:r w:rsidR="00C83933">
        <w:t xml:space="preserve">ha completato il percorso pilota per </w:t>
      </w:r>
      <w:r w:rsidRPr="00682931">
        <w:t xml:space="preserve">l’attivazione di un </w:t>
      </w:r>
      <w:r w:rsidRPr="00682931">
        <w:rPr>
          <w:rStyle w:val="Enfasigrassetto"/>
          <w:rFonts w:eastAsiaTheme="majorEastAsia"/>
        </w:rPr>
        <w:t>servizio dedicato al</w:t>
      </w:r>
      <w:r w:rsidR="00C83933">
        <w:rPr>
          <w:rStyle w:val="Enfasigrassetto"/>
          <w:rFonts w:eastAsiaTheme="majorEastAsia"/>
        </w:rPr>
        <w:t>la presa in carico d</w:t>
      </w:r>
      <w:r w:rsidRPr="00682931">
        <w:rPr>
          <w:rStyle w:val="Enfasigrassetto"/>
          <w:rFonts w:eastAsiaTheme="majorEastAsia"/>
        </w:rPr>
        <w:t>i soggetti affetti da Sindrome dell’X Fragile.</w:t>
      </w:r>
      <w:r w:rsidRPr="00682931">
        <w:t xml:space="preserve"> </w:t>
      </w:r>
    </w:p>
    <w:p w:rsidR="00AA1783" w:rsidRPr="00682931" w:rsidRDefault="00AA1783" w:rsidP="00D86AAE">
      <w:pPr>
        <w:pStyle w:val="NormaleWeb"/>
        <w:spacing w:line="276" w:lineRule="auto"/>
      </w:pPr>
      <w:r w:rsidRPr="00682931">
        <w:t xml:space="preserve">A partire dal </w:t>
      </w:r>
      <w:r w:rsidRPr="00682931">
        <w:rPr>
          <w:rStyle w:val="Enfasigrassetto"/>
          <w:rFonts w:eastAsiaTheme="majorEastAsia"/>
        </w:rPr>
        <w:t>1</w:t>
      </w:r>
      <w:r w:rsidR="00A83D15">
        <w:rPr>
          <w:rStyle w:val="Enfasigrassetto"/>
          <w:rFonts w:eastAsiaTheme="majorEastAsia"/>
        </w:rPr>
        <w:t>5</w:t>
      </w:r>
      <w:r w:rsidRPr="00682931">
        <w:rPr>
          <w:rStyle w:val="Enfasigrassetto"/>
          <w:rFonts w:eastAsiaTheme="majorEastAsia"/>
        </w:rPr>
        <w:t xml:space="preserve"> </w:t>
      </w:r>
      <w:r w:rsidR="00A83D15" w:rsidRPr="00682931">
        <w:rPr>
          <w:rStyle w:val="Enfasigrassetto"/>
          <w:rFonts w:eastAsiaTheme="majorEastAsia"/>
        </w:rPr>
        <w:t xml:space="preserve">Ottobre </w:t>
      </w:r>
      <w:r w:rsidRPr="00682931">
        <w:rPr>
          <w:rStyle w:val="Enfasigrassetto"/>
          <w:rFonts w:eastAsiaTheme="majorEastAsia"/>
        </w:rPr>
        <w:t>2025</w:t>
      </w:r>
      <w:r w:rsidRPr="00682931">
        <w:t xml:space="preserve">, si erogheranno tali prestazioni presso il </w:t>
      </w:r>
      <w:r w:rsidRPr="00682931">
        <w:rPr>
          <w:rStyle w:val="Enfasigrassetto"/>
          <w:rFonts w:eastAsiaTheme="majorEastAsia"/>
        </w:rPr>
        <w:t>C</w:t>
      </w:r>
      <w:r w:rsidR="00682931">
        <w:rPr>
          <w:rStyle w:val="Enfasigrassetto"/>
          <w:rFonts w:eastAsiaTheme="majorEastAsia"/>
        </w:rPr>
        <w:t xml:space="preserve">entro di </w:t>
      </w:r>
      <w:r w:rsidRPr="00682931">
        <w:rPr>
          <w:rStyle w:val="Enfasigrassetto"/>
          <w:rFonts w:eastAsiaTheme="majorEastAsia"/>
        </w:rPr>
        <w:t>S</w:t>
      </w:r>
      <w:r w:rsidR="00682931">
        <w:rPr>
          <w:rStyle w:val="Enfasigrassetto"/>
          <w:rFonts w:eastAsiaTheme="majorEastAsia"/>
        </w:rPr>
        <w:t xml:space="preserve">alute </w:t>
      </w:r>
      <w:r w:rsidRPr="00682931">
        <w:rPr>
          <w:rStyle w:val="Enfasigrassetto"/>
          <w:rFonts w:eastAsiaTheme="majorEastAsia"/>
        </w:rPr>
        <w:t>M</w:t>
      </w:r>
      <w:r w:rsidR="00682931">
        <w:rPr>
          <w:rStyle w:val="Enfasigrassetto"/>
          <w:rFonts w:eastAsiaTheme="majorEastAsia"/>
        </w:rPr>
        <w:t>entale</w:t>
      </w:r>
      <w:r w:rsidRPr="00682931">
        <w:rPr>
          <w:rStyle w:val="Enfasigrassetto"/>
          <w:rFonts w:eastAsiaTheme="majorEastAsia"/>
        </w:rPr>
        <w:t xml:space="preserve"> di Lamezia Terme,</w:t>
      </w:r>
      <w:r w:rsidRPr="00682931">
        <w:t xml:space="preserve"> </w:t>
      </w:r>
      <w:r w:rsidRPr="00682931">
        <w:rPr>
          <w:rStyle w:val="Enfasigrassetto"/>
          <w:rFonts w:eastAsiaTheme="majorEastAsia"/>
          <w:b w:val="0"/>
        </w:rPr>
        <w:t>via Sottotenente Notaro,</w:t>
      </w:r>
      <w:r w:rsidRPr="00682931">
        <w:rPr>
          <w:rStyle w:val="Enfasigrassetto"/>
          <w:rFonts w:eastAsiaTheme="majorEastAsia"/>
        </w:rPr>
        <w:t xml:space="preserve"> </w:t>
      </w:r>
      <w:r w:rsidRPr="00682931">
        <w:t xml:space="preserve">ogni </w:t>
      </w:r>
      <w:r w:rsidRPr="00682931">
        <w:rPr>
          <w:rStyle w:val="Enfasigrassetto"/>
          <w:rFonts w:eastAsiaTheme="majorEastAsia"/>
        </w:rPr>
        <w:t>mercoledì dalle ore 14:30 alle 17:30</w:t>
      </w:r>
      <w:r w:rsidR="00682931">
        <w:rPr>
          <w:rStyle w:val="Enfasigrassetto"/>
          <w:rFonts w:eastAsiaTheme="majorEastAsia"/>
        </w:rPr>
        <w:t>.</w:t>
      </w:r>
    </w:p>
    <w:p w:rsidR="00C03BD9" w:rsidRDefault="00AA1783" w:rsidP="00D86AAE">
      <w:pPr>
        <w:pStyle w:val="NormaleWeb"/>
        <w:spacing w:after="0" w:afterAutospacing="0" w:line="276" w:lineRule="auto"/>
        <w:rPr>
          <w:rStyle w:val="Enfasigrassetto"/>
          <w:rFonts w:eastAsiaTheme="majorEastAsia"/>
        </w:rPr>
      </w:pPr>
      <w:r w:rsidRPr="00682931">
        <w:rPr>
          <w:rStyle w:val="Enfasigrassetto"/>
          <w:rFonts w:eastAsiaTheme="majorEastAsia"/>
        </w:rPr>
        <w:t>Modalità di prenotazione:</w:t>
      </w:r>
    </w:p>
    <w:p w:rsidR="00A83D15" w:rsidRPr="00EB66EF" w:rsidRDefault="00C83933" w:rsidP="00A83D15">
      <w:pPr>
        <w:pStyle w:val="NormaleWeb"/>
        <w:spacing w:line="276" w:lineRule="auto"/>
        <w:jc w:val="both"/>
      </w:pPr>
      <w:r>
        <w:t xml:space="preserve">Le prenotazioni avvengono </w:t>
      </w:r>
      <w:bookmarkStart w:id="0" w:name="_GoBack"/>
      <w:bookmarkEnd w:id="0"/>
      <w:r w:rsidR="00A83D15">
        <w:rPr>
          <w:b/>
        </w:rPr>
        <w:t xml:space="preserve">tramite CUP: </w:t>
      </w:r>
      <w:r w:rsidR="00A83D15" w:rsidRPr="00306A1A">
        <w:t xml:space="preserve">è necessario che </w:t>
      </w:r>
      <w:r w:rsidR="00A83D15">
        <w:t>sul</w:t>
      </w:r>
      <w:r w:rsidR="00A83D15" w:rsidRPr="00306A1A">
        <w:t xml:space="preserve">la prescrizione </w:t>
      </w:r>
      <w:r w:rsidR="00A83D15">
        <w:t xml:space="preserve">SSN con </w:t>
      </w:r>
      <w:r w:rsidR="00A83D15" w:rsidRPr="00A83D15">
        <w:rPr>
          <w:b/>
        </w:rPr>
        <w:t>prestazione 93.11.B.C.</w:t>
      </w:r>
      <w:r w:rsidR="00A83D15">
        <w:t xml:space="preserve"> (prestazione ciclica per un massimo di 10 sedute)  sia </w:t>
      </w:r>
      <w:r w:rsidR="00A83D15" w:rsidRPr="00306A1A">
        <w:t>riport</w:t>
      </w:r>
      <w:r w:rsidR="00A83D15">
        <w:t>ata</w:t>
      </w:r>
      <w:r w:rsidR="00A83D15" w:rsidRPr="00306A1A">
        <w:t xml:space="preserve"> la </w:t>
      </w:r>
      <w:r w:rsidR="00A83D15" w:rsidRPr="00A83D15">
        <w:rPr>
          <w:b/>
        </w:rPr>
        <w:t>diagnosi codificata 759.83,</w:t>
      </w:r>
      <w:r w:rsidR="00A83D15">
        <w:t xml:space="preserve"> specifica per la </w:t>
      </w:r>
      <w:r w:rsidR="00A83D15" w:rsidRPr="00306A1A">
        <w:t>Sindrome della X Fragile</w:t>
      </w:r>
      <w:r w:rsidR="00A83D15">
        <w:t xml:space="preserve">. </w:t>
      </w:r>
    </w:p>
    <w:p w:rsidR="00AA1783" w:rsidRPr="00682931" w:rsidRDefault="00A83D15" w:rsidP="00D86AAE">
      <w:pPr>
        <w:pStyle w:val="NormaleWeb"/>
        <w:spacing w:line="276" w:lineRule="auto"/>
        <w:jc w:val="both"/>
      </w:pPr>
      <w:r>
        <w:t xml:space="preserve">Per eventuali informazioni, segnalazioni o richieste è attiva una </w:t>
      </w:r>
      <w:r w:rsidR="00D86AAE" w:rsidRPr="00D86AAE">
        <w:rPr>
          <w:b/>
        </w:rPr>
        <w:t xml:space="preserve">casella di posta </w:t>
      </w:r>
      <w:r w:rsidR="00D86AAE">
        <w:rPr>
          <w:b/>
        </w:rPr>
        <w:t xml:space="preserve">elettronica </w:t>
      </w:r>
      <w:r w:rsidR="00D86AAE" w:rsidRPr="00D86AAE">
        <w:rPr>
          <w:b/>
        </w:rPr>
        <w:t>dedicata: trattamentoxfragile@asp.cz.it.</w:t>
      </w:r>
    </w:p>
    <w:p w:rsidR="00AA1783" w:rsidRPr="00682931" w:rsidRDefault="00682931" w:rsidP="00D86AAE">
      <w:pPr>
        <w:rPr>
          <w:rFonts w:ascii="Times New Roman" w:hAnsi="Times New Roman" w:cs="Times New Roman"/>
          <w:b/>
          <w:sz w:val="24"/>
          <w:szCs w:val="24"/>
        </w:rPr>
      </w:pPr>
      <w:r w:rsidRPr="0068293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L'iniziativa specifica fa parte di una strategia aziendale volta a migliorare i Livelli Essenziali di Assistenza (LEA) per le persone più vulnerabili.</w:t>
      </w:r>
    </w:p>
    <w:sectPr w:rsidR="00AA1783" w:rsidRPr="00682931">
      <w:headerReference w:type="default" r:id="rId8"/>
      <w:footerReference w:type="default" r:id="rId9"/>
      <w:pgSz w:w="11906" w:h="16838"/>
      <w:pgMar w:top="3382" w:right="1134" w:bottom="1719" w:left="1134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7C1" w:rsidRDefault="000B47C1">
      <w:pPr>
        <w:spacing w:after="0" w:line="240" w:lineRule="auto"/>
      </w:pPr>
      <w:r>
        <w:separator/>
      </w:r>
    </w:p>
  </w:endnote>
  <w:endnote w:type="continuationSeparator" w:id="0">
    <w:p w:rsidR="000B47C1" w:rsidRDefault="000B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FF" w:rsidRDefault="00D12C7D">
    <w:pPr>
      <w:pStyle w:val="Pidipagina"/>
      <w:ind w:right="-142"/>
      <w:jc w:val="center"/>
    </w:pPr>
    <w:r>
      <w:t xml:space="preserve">Via Vinicio Cortese n. 25 – 88100 Catanzaro </w:t>
    </w:r>
  </w:p>
  <w:p w:rsidR="00AC60FF" w:rsidRDefault="00AC60FF">
    <w:pPr>
      <w:pStyle w:val="Pidipagina"/>
      <w:ind w:right="-142"/>
      <w:jc w:val="center"/>
    </w:pPr>
  </w:p>
  <w:p w:rsidR="00AC60FF" w:rsidRDefault="00AC60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7C1" w:rsidRDefault="000B47C1">
      <w:pPr>
        <w:spacing w:after="0" w:line="240" w:lineRule="auto"/>
      </w:pPr>
      <w:r>
        <w:separator/>
      </w:r>
    </w:p>
  </w:footnote>
  <w:footnote w:type="continuationSeparator" w:id="0">
    <w:p w:rsidR="000B47C1" w:rsidRDefault="000B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FF" w:rsidRDefault="00C03BD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column">
                <wp:posOffset>-501015</wp:posOffset>
              </wp:positionH>
              <wp:positionV relativeFrom="paragraph">
                <wp:posOffset>-49530</wp:posOffset>
              </wp:positionV>
              <wp:extent cx="2447925" cy="1543050"/>
              <wp:effectExtent l="0" t="0" r="9525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47925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60FF" w:rsidRDefault="00D12C7D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it-IT"/>
                            </w:rPr>
                            <w:drawing>
                              <wp:inline distT="0" distB="0" distL="0" distR="0">
                                <wp:extent cx="2209800" cy="1116965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magin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b="2235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11169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asella di testo 2" o:spid="_x0000_s1026" style="position:absolute;margin-left:-39.45pt;margin-top:-3.9pt;width:192.75pt;height:121.5pt;z-index:-503316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" o:allowincell="f" stroked="f">
              <v:path arrowok="t"/>
              <v:textbox>
                <w:txbxContent>
                  <w:p w:rsidR="00AC60FF" w:rsidRDefault="00D12C7D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it-IT"/>
                      </w:rPr>
                      <w:drawing>
                        <wp:inline distT="0" distB="0" distL="0" distR="0">
                          <wp:extent cx="2209800" cy="1116965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b="2235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11169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C60FF" w:rsidRDefault="00AC60FF">
    <w:pPr>
      <w:pStyle w:val="Intestazione"/>
    </w:pPr>
  </w:p>
  <w:p w:rsidR="00AC60FF" w:rsidRDefault="00AC60FF">
    <w:pPr>
      <w:pStyle w:val="Intestazione"/>
    </w:pPr>
  </w:p>
  <w:p w:rsidR="00AC60FF" w:rsidRDefault="00C03BD9">
    <w:r>
      <w:rPr>
        <w:noProof/>
        <w:lang w:eastAsia="it-IT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60FF" w:rsidRDefault="00D12C7D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it-IT"/>
                            </w:rPr>
                            <w:drawing>
                              <wp:inline distT="0" distB="0" distL="0" distR="0">
                                <wp:extent cx="671195" cy="828675"/>
                                <wp:effectExtent l="0" t="0" r="0" b="0"/>
                                <wp:docPr id="7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magin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195" cy="828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401.5pt;margin-top:-34.1pt;width:68.25pt;height:1in;z-index:-50331647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" o:allowincell="f" filled="f" stroked="f">
              <v:path arrowok="t"/>
              <v:textbox>
                <w:txbxContent>
                  <w:p w:rsidR="00AC60FF" w:rsidRDefault="00D12C7D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it-IT"/>
                      </w:rPr>
                      <w:drawing>
                        <wp:inline distT="0" distB="0" distL="0" distR="0">
                          <wp:extent cx="671195" cy="828675"/>
                          <wp:effectExtent l="0" t="0" r="0" b="0"/>
                          <wp:docPr id="7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magin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195" cy="828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60FF" w:rsidRDefault="00AC60FF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119.55pt;margin-top:-34.85pt;width:46.5pt;height:75.75pt;z-index:-50331647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" o:allowincell="f" filled="f" stroked="f">
              <v:path arrowok="t"/>
              <v:textbox>
                <w:txbxContent>
                  <w:p w:rsidR="00AC60FF" w:rsidRDefault="00AC60FF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2576830</wp:posOffset>
              </wp:positionH>
              <wp:positionV relativeFrom="page">
                <wp:posOffset>643890</wp:posOffset>
              </wp:positionV>
              <wp:extent cx="3028950" cy="1123950"/>
              <wp:effectExtent l="0" t="0" r="0" b="0"/>
              <wp:wrapNone/>
              <wp:docPr id="11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89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AC60FF" w:rsidRDefault="00D12C7D">
                          <w:pPr>
                            <w:pStyle w:val="Contenutocornice"/>
                            <w:spacing w:after="0" w:line="360" w:lineRule="auto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2060"/>
                              <w:sz w:val="32"/>
                              <w:szCs w:val="32"/>
                            </w:rPr>
                            <w:t>AZIENDA SANITARIA PROVINCIALE</w:t>
                          </w:r>
                        </w:p>
                        <w:p w:rsidR="00AC60FF" w:rsidRDefault="00D12C7D">
                          <w:pPr>
                            <w:pStyle w:val="Contenutocornice"/>
                            <w:spacing w:after="0" w:line="360" w:lineRule="auto"/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2060"/>
                              <w:sz w:val="32"/>
                              <w:szCs w:val="32"/>
                            </w:rPr>
                            <w:t xml:space="preserve"> CATANZARO </w:t>
                          </w:r>
                        </w:p>
                        <w:p w:rsidR="00AC60FF" w:rsidRDefault="00AC60FF">
                          <w:pPr>
                            <w:tabs>
                              <w:tab w:val="center" w:pos="0"/>
                              <w:tab w:val="left" w:pos="708"/>
                              <w:tab w:val="right" w:pos="9923"/>
                            </w:tabs>
                            <w:spacing w:after="0" w:line="240" w:lineRule="auto"/>
                            <w:jc w:val="center"/>
                            <w:rPr>
                              <w:i/>
                              <w:color w:val="000000"/>
                              <w:sz w:val="24"/>
                              <w:szCs w:val="24"/>
                              <w:lang w:eastAsia="it-IT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asella di testo 288" o:spid="_x0000_s1029" style="position:absolute;margin-left:202.9pt;margin-top:50.7pt;width:238.5pt;height:88.5pt;z-index:-50331647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" o:allowincell="f" fillcolor="white [3201]" stroked="f">
              <v:path arrowok="t"/>
              <v:textbox>
                <w:txbxContent>
                  <w:p w:rsidR="00AC60FF" w:rsidRDefault="00D12C7D">
                    <w:pPr>
                      <w:pStyle w:val="Contenutocornice"/>
                      <w:spacing w:after="0" w:line="360" w:lineRule="auto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color w:val="002060"/>
                        <w:sz w:val="32"/>
                        <w:szCs w:val="32"/>
                      </w:rPr>
                      <w:t>AZIENDA SANITARIA PROVINCIALE</w:t>
                    </w:r>
                  </w:p>
                  <w:p w:rsidR="00AC60FF" w:rsidRDefault="00D12C7D">
                    <w:pPr>
                      <w:pStyle w:val="Contenutocornice"/>
                      <w:spacing w:after="0" w:line="360" w:lineRule="auto"/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color w:val="002060"/>
                        <w:sz w:val="32"/>
                        <w:szCs w:val="32"/>
                      </w:rPr>
                      <w:t xml:space="preserve"> CATANZARO </w:t>
                    </w:r>
                  </w:p>
                  <w:p w:rsidR="00AC60FF" w:rsidRDefault="00AC60FF">
                    <w:pPr>
                      <w:tabs>
                        <w:tab w:val="center" w:pos="0"/>
                        <w:tab w:val="left" w:pos="708"/>
                        <w:tab w:val="right" w:pos="9923"/>
                      </w:tabs>
                      <w:spacing w:after="0" w:line="240" w:lineRule="auto"/>
                      <w:jc w:val="center"/>
                      <w:rPr>
                        <w:i/>
                        <w:color w:val="000000"/>
                        <w:sz w:val="24"/>
                        <w:szCs w:val="24"/>
                        <w:lang w:eastAsia="it-IT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AC60FF" w:rsidRDefault="00C03BD9">
    <w:pPr>
      <w:rPr>
        <w:b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AC60FF" w:rsidRDefault="00D12C7D">
                          <w:pPr>
                            <w:pStyle w:val="Contenutocornice"/>
                            <w:jc w:val="center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asella di testo 1" o:spid="_x0000_s1030" style="position:absolute;margin-left:378.3pt;margin-top:9.45pt;width:114.75pt;height:24pt;z-index:-5033164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" o:allowincell="f" fillcolor="white [3201]" stroked="f">
              <v:path arrowok="t"/>
              <v:textbox>
                <w:txbxContent>
                  <w:p w:rsidR="00AC60FF" w:rsidRDefault="00D12C7D">
                    <w:pPr>
                      <w:pStyle w:val="Contenutocornice"/>
                      <w:jc w:val="center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rect>
          </w:pict>
        </mc:Fallback>
      </mc:AlternateContent>
    </w:r>
  </w:p>
  <w:p w:rsidR="00AC60FF" w:rsidRDefault="00D12C7D">
    <w:pPr>
      <w:rPr>
        <w:b/>
      </w:rPr>
    </w:pP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05706"/>
    <w:multiLevelType w:val="multilevel"/>
    <w:tmpl w:val="A64C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FF"/>
    <w:rsid w:val="00016518"/>
    <w:rsid w:val="00072158"/>
    <w:rsid w:val="00083FDD"/>
    <w:rsid w:val="00087AD6"/>
    <w:rsid w:val="000B47C1"/>
    <w:rsid w:val="000B7025"/>
    <w:rsid w:val="001E4796"/>
    <w:rsid w:val="001F0D6C"/>
    <w:rsid w:val="00242200"/>
    <w:rsid w:val="00272D0B"/>
    <w:rsid w:val="002A569F"/>
    <w:rsid w:val="0030720D"/>
    <w:rsid w:val="00311171"/>
    <w:rsid w:val="00416467"/>
    <w:rsid w:val="00503F88"/>
    <w:rsid w:val="00517643"/>
    <w:rsid w:val="00576153"/>
    <w:rsid w:val="00633C50"/>
    <w:rsid w:val="006442F9"/>
    <w:rsid w:val="00682931"/>
    <w:rsid w:val="006831A4"/>
    <w:rsid w:val="006C0748"/>
    <w:rsid w:val="00784320"/>
    <w:rsid w:val="007A6A18"/>
    <w:rsid w:val="007B5E97"/>
    <w:rsid w:val="008512C0"/>
    <w:rsid w:val="00880227"/>
    <w:rsid w:val="00884BCF"/>
    <w:rsid w:val="008B49FF"/>
    <w:rsid w:val="00942871"/>
    <w:rsid w:val="009D1895"/>
    <w:rsid w:val="009F5FF8"/>
    <w:rsid w:val="009F7680"/>
    <w:rsid w:val="00A83D15"/>
    <w:rsid w:val="00A942F5"/>
    <w:rsid w:val="00AA1783"/>
    <w:rsid w:val="00AC60FF"/>
    <w:rsid w:val="00B03519"/>
    <w:rsid w:val="00B873CB"/>
    <w:rsid w:val="00B9047C"/>
    <w:rsid w:val="00B924F3"/>
    <w:rsid w:val="00BB7520"/>
    <w:rsid w:val="00BD30EC"/>
    <w:rsid w:val="00BE245E"/>
    <w:rsid w:val="00C03BD9"/>
    <w:rsid w:val="00C049B9"/>
    <w:rsid w:val="00C240E6"/>
    <w:rsid w:val="00C3558A"/>
    <w:rsid w:val="00C83933"/>
    <w:rsid w:val="00CB44DC"/>
    <w:rsid w:val="00CE0D2E"/>
    <w:rsid w:val="00D12C7D"/>
    <w:rsid w:val="00D4554C"/>
    <w:rsid w:val="00D86AAE"/>
    <w:rsid w:val="00E21E96"/>
    <w:rsid w:val="00F06F12"/>
    <w:rsid w:val="00F22714"/>
    <w:rsid w:val="00FD3236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F88F62-F509-4377-918D-E19EE263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pPr>
      <w:suppressAutoHyphens w:val="0"/>
      <w:spacing w:after="200" w:line="276" w:lineRule="auto"/>
    </w:pPr>
  </w:style>
  <w:style w:type="paragraph" w:styleId="Titolo1">
    <w:name w:val="heading 1"/>
    <w:link w:val="Titolo1Carattere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uiPriority w:val="30"/>
    <w:qFormat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uiPriority w:val="99"/>
    <w:semiHidden/>
    <w:qFormat/>
    <w:rPr>
      <w:sz w:val="20"/>
      <w:szCs w:val="20"/>
    </w:rPr>
  </w:style>
  <w:style w:type="character" w:customStyle="1" w:styleId="PlainTextChar">
    <w:name w:val="Plain Text Char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character" w:customStyle="1" w:styleId="Titolo1Carattere">
    <w:name w:val="Titolo 1 Carattere"/>
    <w:link w:val="Tito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link w:val="Titolo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link w:val="Titolo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link w:val="Titolo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link w:val="Titolo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Carattere">
    <w:name w:val="Titolo Carattere"/>
    <w:link w:val="Tito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ottotitoloCarattere">
    <w:name w:val="Sottotitolo Carattere"/>
    <w:link w:val="Sottotito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CitazioneCarattere">
    <w:name w:val="Citazione Carattere"/>
    <w:link w:val="Citazione"/>
    <w:uiPriority w:val="29"/>
    <w:qFormat/>
    <w:rPr>
      <w:i/>
      <w:iCs/>
      <w:color w:val="000000" w:themeColor="text1"/>
    </w:rPr>
  </w:style>
  <w:style w:type="character" w:customStyle="1" w:styleId="CitazioneintensaCarattere">
    <w:name w:val="Citazione intensa Carattere"/>
    <w:link w:val="Citazioneintensa"/>
    <w:uiPriority w:val="30"/>
    <w:qFormat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qFormat/>
    <w:rPr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itolo">
    <w:name w:val="Title"/>
    <w:next w:val="Corpotesto"/>
    <w:link w:val="TitoloCarattere"/>
    <w:uiPriority w:val="10"/>
    <w:qFormat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testo">
    <w:name w:val="Body Text"/>
    <w:basedOn w:val="Normale"/>
    <w:uiPriority w:val="99"/>
    <w:pPr>
      <w:spacing w:after="140"/>
    </w:pPr>
  </w:style>
  <w:style w:type="paragraph" w:styleId="Elenco">
    <w:name w:val="List"/>
    <w:basedOn w:val="Corpotesto"/>
    <w:uiPriority w:val="99"/>
    <w:rPr>
      <w:rFonts w:cs="Lucida Sans"/>
    </w:rPr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ice">
    <w:name w:val="Indice"/>
    <w:basedOn w:val="Normale"/>
    <w:uiPriority w:val="99"/>
    <w:qFormat/>
    <w:rPr>
      <w:rFonts w:cs="Lucida Sans"/>
    </w:rPr>
  </w:style>
  <w:style w:type="paragraph" w:styleId="Nessunaspaziatura">
    <w:name w:val="No Spacing"/>
    <w:uiPriority w:val="1"/>
    <w:qFormat/>
  </w:style>
  <w:style w:type="paragraph" w:styleId="Sottotitolo">
    <w:name w:val="Subtitle"/>
    <w:link w:val="SottotitoloCarattere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zione">
    <w:name w:val="Quote"/>
    <w:link w:val="CitazioneCarattere"/>
    <w:uiPriority w:val="29"/>
    <w:qFormat/>
    <w:pPr>
      <w:spacing w:after="200" w:line="276" w:lineRule="auto"/>
    </w:pPr>
    <w:rPr>
      <w:rFonts w:ascii="Calibri" w:eastAsia="Calibri" w:hAnsi="Calibri"/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 w:themeColor="accent1"/>
    </w:rPr>
  </w:style>
  <w:style w:type="paragraph" w:styleId="Testonotaapidipagina">
    <w:name w:val="footnote text"/>
    <w:link w:val="TestonotaapidipaginaCarattere"/>
    <w:uiPriority w:val="99"/>
    <w:semiHidden/>
    <w:unhideWhenUsed/>
    <w:qFormat/>
    <w:rPr>
      <w:sz w:val="20"/>
      <w:szCs w:val="20"/>
    </w:rPr>
  </w:style>
  <w:style w:type="paragraph" w:styleId="Testonotadichiusura">
    <w:name w:val="endnote text"/>
    <w:link w:val="TestonotadichiusuraCarattere"/>
    <w:uiPriority w:val="99"/>
    <w:semiHidden/>
    <w:unhideWhenUsed/>
    <w:qFormat/>
    <w:rPr>
      <w:sz w:val="20"/>
      <w:szCs w:val="20"/>
    </w:rPr>
  </w:style>
  <w:style w:type="paragraph" w:styleId="Testonormale">
    <w:name w:val="Plain Text"/>
    <w:link w:val="TestonormaleCarattere"/>
    <w:uiPriority w:val="99"/>
    <w:semiHidden/>
    <w:unhideWhenUsed/>
    <w:qFormat/>
    <w:rPr>
      <w:rFonts w:ascii="Courier New" w:hAnsi="Courier New" w:cs="Courier New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uiPriority w:val="99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ntenutocornice">
    <w:name w:val="Contenuto cornice"/>
    <w:basedOn w:val="Normale"/>
    <w:uiPriority w:val="99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FE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339E-5274-4E5F-BB71-055FD7D7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Eleonora Tsumaropulos</cp:lastModifiedBy>
  <cp:revision>5</cp:revision>
  <cp:lastPrinted>2025-10-01T08:18:00Z</cp:lastPrinted>
  <dcterms:created xsi:type="dcterms:W3CDTF">2025-09-29T08:38:00Z</dcterms:created>
  <dcterms:modified xsi:type="dcterms:W3CDTF">2025-10-06T12:32:00Z</dcterms:modified>
  <dc:language>it-IT</dc:language>
</cp:coreProperties>
</file>